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1C" w:rsidRPr="00E877ED" w:rsidRDefault="005F5BB5" w:rsidP="002058EE">
      <w:pPr>
        <w:shd w:val="clear" w:color="auto" w:fill="FFFFFF"/>
        <w:jc w:val="center"/>
        <w:rPr>
          <w:rFonts w:ascii="Tahoma" w:hAnsi="Tahoma" w:cs="Tahoma"/>
          <w:b/>
          <w:bCs/>
          <w:color w:val="000080"/>
          <w:sz w:val="20"/>
          <w:szCs w:val="20"/>
          <w:rtl/>
        </w:rPr>
      </w:pPr>
      <w:hyperlink r:id="rId4" w:history="1">
        <w:r w:rsidR="0024201C" w:rsidRPr="00E877ED">
          <w:rPr>
            <w:rFonts w:ascii="Tahoma" w:hAnsi="Tahoma" w:cs="Tahoma"/>
            <w:b/>
            <w:bCs/>
            <w:color w:val="000080"/>
            <w:sz w:val="20"/>
            <w:szCs w:val="20"/>
            <w:rtl/>
          </w:rPr>
          <w:t>گزیده ای از بیانات رهبری پیرامون حجاب و عفاف</w:t>
        </w:r>
      </w:hyperlink>
    </w:p>
    <w:p w:rsidR="0024201C" w:rsidRPr="00CD056B" w:rsidRDefault="0024201C" w:rsidP="00EB4CA7">
      <w:pPr>
        <w:shd w:val="clear" w:color="auto" w:fill="FFFFFF"/>
        <w:spacing w:before="100" w:beforeAutospacing="1" w:after="100" w:afterAutospacing="1" w:line="360" w:lineRule="atLeast"/>
        <w:rPr>
          <w:rFonts w:ascii="Tahoma" w:hAnsi="Tahoma" w:cs="Tahoma"/>
          <w:color w:val="000000"/>
          <w:sz w:val="8"/>
          <w:szCs w:val="8"/>
          <w:rtl/>
        </w:rPr>
      </w:pPr>
      <w:r w:rsidRPr="00CD056B">
        <w:rPr>
          <w:rFonts w:ascii="Tahoma" w:hAnsi="Tahoma" w:cs="Tahoma"/>
          <w:noProof/>
          <w:color w:val="000000"/>
          <w:sz w:val="2"/>
          <w:szCs w:val="2"/>
        </w:rPr>
        <w:drawing>
          <wp:inline distT="0" distB="0" distL="0" distR="0">
            <wp:extent cx="6034572" cy="1057233"/>
            <wp:effectExtent l="19050" t="0" r="4278" b="0"/>
            <wp:docPr id="1" name="Picture 1" descr="logo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179" cy="105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01C" w:rsidRPr="002058EE" w:rsidRDefault="0024201C" w:rsidP="002058E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ahoma" w:hAnsi="Tahoma" w:cs="Tahoma"/>
          <w:color w:val="000000"/>
          <w:sz w:val="16"/>
          <w:szCs w:val="16"/>
        </w:rPr>
      </w:pPr>
      <w:r w:rsidRPr="002058EE">
        <w:rPr>
          <w:rFonts w:ascii="Tahoma" w:hAnsi="Tahoma" w:cs="Tahoma"/>
          <w:b/>
          <w:bCs/>
          <w:color w:val="FF0000"/>
          <w:sz w:val="28"/>
          <w:szCs w:val="28"/>
          <w:rtl/>
        </w:rPr>
        <w:t>حجاب مايه‌ى تشخص و آزادى زن است</w:t>
      </w:r>
      <w:r w:rsidRPr="002058EE">
        <w:rPr>
          <w:rFonts w:ascii="Tahoma" w:hAnsi="Tahoma" w:cs="Tahoma"/>
          <w:color w:val="000000"/>
          <w:sz w:val="16"/>
          <w:szCs w:val="16"/>
          <w:rtl/>
        </w:rPr>
        <w:t xml:space="preserve">؛ </w:t>
      </w:r>
    </w:p>
    <w:p w:rsidR="0024201C" w:rsidRPr="002058EE" w:rsidRDefault="0024201C" w:rsidP="002058E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ahoma" w:hAnsi="Tahoma" w:cs="Tahoma"/>
          <w:color w:val="002060"/>
        </w:rPr>
      </w:pPr>
      <w:r w:rsidRPr="002058EE">
        <w:rPr>
          <w:rFonts w:ascii="Tahoma" w:hAnsi="Tahoma" w:cs="Tahoma"/>
          <w:color w:val="002060"/>
          <w:rtl/>
        </w:rPr>
        <w:t xml:space="preserve">برخلاف تبليغات ابلهانه و ظاهربينانه‌ى ماديگرايان، </w:t>
      </w:r>
    </w:p>
    <w:p w:rsidR="0024201C" w:rsidRPr="002058EE" w:rsidRDefault="0024201C" w:rsidP="002058E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ahoma" w:hAnsi="Tahoma" w:cs="Tahoma"/>
          <w:color w:val="002060"/>
        </w:rPr>
      </w:pPr>
      <w:r w:rsidRPr="002058EE">
        <w:rPr>
          <w:rFonts w:ascii="Tahoma" w:hAnsi="Tahoma" w:cs="Tahoma"/>
          <w:color w:val="002060"/>
          <w:rtl/>
        </w:rPr>
        <w:t xml:space="preserve">مايه‌ى اسارت زن نيست. زن با برداشتن حجابهاى خود، </w:t>
      </w:r>
    </w:p>
    <w:p w:rsidR="0024201C" w:rsidRPr="002058EE" w:rsidRDefault="0024201C" w:rsidP="002058E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ahoma" w:hAnsi="Tahoma" w:cs="Tahoma"/>
          <w:color w:val="002060"/>
        </w:rPr>
      </w:pPr>
      <w:r w:rsidRPr="002058EE">
        <w:rPr>
          <w:rFonts w:ascii="Tahoma" w:hAnsi="Tahoma" w:cs="Tahoma"/>
          <w:color w:val="002060"/>
          <w:rtl/>
        </w:rPr>
        <w:t>با عريان كردن آن چيزى كه خداى متعال و طبيعت پنهان بودن آن را از او خواسته،</w:t>
      </w:r>
    </w:p>
    <w:p w:rsidR="0024201C" w:rsidRPr="002058EE" w:rsidRDefault="0024201C" w:rsidP="002058E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ahoma" w:hAnsi="Tahoma" w:cs="Tahoma"/>
          <w:color w:val="002060"/>
        </w:rPr>
      </w:pPr>
      <w:r w:rsidRPr="002058EE">
        <w:rPr>
          <w:rFonts w:ascii="Tahoma" w:hAnsi="Tahoma" w:cs="Tahoma"/>
          <w:color w:val="002060"/>
          <w:rtl/>
        </w:rPr>
        <w:t xml:space="preserve"> خودش را كوچك ميكند، خودش را سبك ميكند، خودش را كم‌ارزش ميكند. </w:t>
      </w:r>
    </w:p>
    <w:p w:rsidR="0024201C" w:rsidRPr="002058EE" w:rsidRDefault="0024201C" w:rsidP="002058E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ahoma" w:hAnsi="Tahoma" w:cs="Tahoma"/>
          <w:color w:val="002060"/>
        </w:rPr>
      </w:pPr>
      <w:r w:rsidRPr="002058EE">
        <w:rPr>
          <w:rFonts w:ascii="Tahoma" w:hAnsi="Tahoma" w:cs="Tahoma"/>
          <w:color w:val="002060"/>
          <w:rtl/>
        </w:rPr>
        <w:t xml:space="preserve">حجاب وقار است، متانت است، ارزشگذارى زن است، سنگين شدن كفه‌ى آبرو و احترام اوست؛ </w:t>
      </w:r>
    </w:p>
    <w:p w:rsidR="0024201C" w:rsidRPr="002058EE" w:rsidRDefault="0024201C" w:rsidP="002058E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ahoma" w:hAnsi="Tahoma" w:cs="Tahoma"/>
          <w:color w:val="002060"/>
        </w:rPr>
      </w:pPr>
      <w:r w:rsidRPr="002058EE">
        <w:rPr>
          <w:rFonts w:ascii="Tahoma" w:hAnsi="Tahoma" w:cs="Tahoma"/>
          <w:color w:val="002060"/>
          <w:rtl/>
        </w:rPr>
        <w:t xml:space="preserve">اين را بايد خيلى قدر دانست و از اسلام بايد به خاطر مسئله‌ى حجاب تشكر كرد؛ </w:t>
      </w:r>
    </w:p>
    <w:p w:rsidR="00EB4CA7" w:rsidRPr="002058EE" w:rsidRDefault="0024201C" w:rsidP="002058E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ahoma" w:hAnsi="Tahoma" w:cs="Tahoma"/>
          <w:color w:val="002060"/>
          <w:rtl/>
        </w:rPr>
      </w:pPr>
      <w:r w:rsidRPr="002058EE">
        <w:rPr>
          <w:rFonts w:ascii="Tahoma" w:hAnsi="Tahoma" w:cs="Tahoma"/>
          <w:color w:val="002060"/>
          <w:rtl/>
        </w:rPr>
        <w:t>اين جزو نعمتهاى الهى است.</w:t>
      </w:r>
    </w:p>
    <w:p w:rsidR="0024201C" w:rsidRPr="002058EE" w:rsidRDefault="0024201C" w:rsidP="002058E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ahoma" w:hAnsi="Tahoma" w:cs="Tahoma"/>
          <w:color w:val="7030A0"/>
          <w:sz w:val="16"/>
          <w:szCs w:val="16"/>
          <w:rtl/>
        </w:rPr>
      </w:pPr>
      <w:r w:rsidRPr="002058EE">
        <w:rPr>
          <w:rFonts w:ascii="Tahoma" w:hAnsi="Tahoma" w:cs="Tahoma"/>
          <w:color w:val="7030A0"/>
          <w:sz w:val="36"/>
          <w:szCs w:val="36"/>
          <w:rtl/>
        </w:rPr>
        <w:t>(</w:t>
      </w:r>
      <w:r w:rsidRPr="002058EE">
        <w:rPr>
          <w:rFonts w:ascii="Tahoma" w:hAnsi="Tahoma" w:cs="Tahoma" w:hint="cs"/>
          <w:color w:val="7030A0"/>
          <w:sz w:val="36"/>
          <w:szCs w:val="36"/>
          <w:rtl/>
          <w:lang w:bidi="fa-IR"/>
        </w:rPr>
        <w:t>فرمایشات رهبر در</w:t>
      </w:r>
      <w:r w:rsidRPr="002058EE">
        <w:rPr>
          <w:rFonts w:ascii="Tahoma" w:hAnsi="Tahoma" w:cs="Tahoma"/>
          <w:color w:val="7030A0"/>
          <w:sz w:val="36"/>
          <w:szCs w:val="36"/>
          <w:rtl/>
        </w:rPr>
        <w:t>اردیبهشت ماه 91)</w:t>
      </w:r>
    </w:p>
    <w:p w:rsidR="00572578" w:rsidRDefault="00572578" w:rsidP="00EB4CA7">
      <w:pPr>
        <w:rPr>
          <w:sz w:val="16"/>
          <w:szCs w:val="16"/>
        </w:rPr>
      </w:pPr>
    </w:p>
    <w:p w:rsidR="00A42F70" w:rsidRPr="002058EE" w:rsidRDefault="00A42F70" w:rsidP="00EB4CA7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-39.75pt;margin-top:66.7pt;width:254.25pt;height:92.25pt;z-index:251660288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_x0000_s1028">
              <w:txbxContent>
                <w:p w:rsidR="00A42F70" w:rsidRDefault="00A42F70" w:rsidP="00A42F70">
                  <w:pPr>
                    <w:rPr>
                      <w:b/>
                      <w:bCs/>
                      <w:rtl/>
                      <w:lang w:bidi="fa-IR"/>
                    </w:rPr>
                  </w:pPr>
                </w:p>
                <w:p w:rsidR="00A42F70" w:rsidRPr="00590FC9" w:rsidRDefault="00A42F70" w:rsidP="00A42F70">
                  <w:pPr>
                    <w:rPr>
                      <w:b/>
                      <w:bCs/>
                      <w:color w:val="FFFFFF" w:themeColor="background1"/>
                      <w:rtl/>
                      <w:lang w:bidi="fa-IR"/>
                    </w:rPr>
                  </w:pPr>
                  <w:r w:rsidRPr="00590FC9">
                    <w:rPr>
                      <w:rFonts w:hint="cs"/>
                      <w:b/>
                      <w:bCs/>
                      <w:color w:val="FFFFFF" w:themeColor="background1"/>
                      <w:sz w:val="28"/>
                      <w:szCs w:val="28"/>
                      <w:rtl/>
                      <w:lang w:bidi="fa-IR"/>
                    </w:rPr>
                    <w:t>روابط عمومی مرکز امام رضا (ع</w:t>
                  </w:r>
                  <w:r w:rsidRPr="00590FC9">
                    <w:rPr>
                      <w:rFonts w:hint="cs"/>
                      <w:b/>
                      <w:bCs/>
                      <w:color w:val="FFFFFF" w:themeColor="background1"/>
                      <w:rtl/>
                      <w:lang w:bidi="fa-IR"/>
                    </w:rPr>
                    <w:t>)</w:t>
                  </w:r>
                </w:p>
                <w:p w:rsidR="00A42F70" w:rsidRPr="00590FC9" w:rsidRDefault="00A42F70" w:rsidP="00A42F70">
                  <w:pPr>
                    <w:rPr>
                      <w:b/>
                      <w:bCs/>
                      <w:lang w:bidi="fa-IR"/>
                    </w:rPr>
                  </w:pP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7" type="#_x0000_t66" style="position:absolute;left:0;text-align:left;margin-left:243.75pt;margin-top:70.45pt;width:268.5pt;height:84.75pt;z-index:251659264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_x0000_s1027">
              <w:txbxContent>
                <w:p w:rsidR="00A42F70" w:rsidRPr="00590FC9" w:rsidRDefault="00A42F70" w:rsidP="00A42F70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590FC9">
                    <w:rPr>
                      <w:rFonts w:ascii="Tahoma" w:hAnsi="Tahoma" w:cs="Tahoma" w:hint="cs"/>
                      <w:color w:val="FFFFFF" w:themeColor="background1"/>
                      <w:sz w:val="28"/>
                      <w:szCs w:val="28"/>
                      <w:rtl/>
                    </w:rPr>
                    <w:t>گروه شجره طیبه صا لحین بسیج پایگاه مقاومت امام رضا (ع)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oval id="_x0000_s1026" style="position:absolute;left:0;text-align:left;margin-left:129.75pt;margin-top:150.45pt;width:203.25pt;height:49.5pt;z-index:251658240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A42F70" w:rsidRPr="00B00308" w:rsidRDefault="00A42F70" w:rsidP="00A42F70">
                  <w:pPr>
                    <w:rPr>
                      <w:b/>
                      <w:bCs/>
                      <w:color w:val="0D0D0D" w:themeColor="text1" w:themeTint="F2"/>
                      <w:lang w:bidi="fa-IR"/>
                    </w:rPr>
                  </w:pPr>
                  <w:r w:rsidRPr="00B00308">
                    <w:rPr>
                      <w:rFonts w:hint="cs"/>
                      <w:b/>
                      <w:bCs/>
                      <w:color w:val="0D0D0D" w:themeColor="text1" w:themeTint="F2"/>
                      <w:rtl/>
                      <w:lang w:bidi="fa-IR"/>
                    </w:rPr>
                    <w:t>کمیته حجاب وعفاف مرکز امام</w:t>
                  </w:r>
                  <w:r w:rsidRPr="00B00308">
                    <w:rPr>
                      <w:rFonts w:hint="cs"/>
                      <w:color w:val="0D0D0D" w:themeColor="text1" w:themeTint="F2"/>
                      <w:rtl/>
                      <w:lang w:bidi="fa-IR"/>
                    </w:rPr>
                    <w:t xml:space="preserve"> </w:t>
                  </w:r>
                  <w:r w:rsidRPr="00B00308">
                    <w:rPr>
                      <w:rFonts w:hint="cs"/>
                      <w:b/>
                      <w:bCs/>
                      <w:color w:val="0D0D0D" w:themeColor="text1" w:themeTint="F2"/>
                      <w:rtl/>
                      <w:lang w:bidi="fa-IR"/>
                    </w:rPr>
                    <w:t>رضا (ع)</w:t>
                  </w:r>
                </w:p>
              </w:txbxContent>
            </v:textbox>
          </v:oval>
        </w:pict>
      </w:r>
    </w:p>
    <w:sectPr w:rsidR="00A42F70" w:rsidRPr="002058EE" w:rsidSect="005725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24201C"/>
    <w:rsid w:val="002058EE"/>
    <w:rsid w:val="0024201C"/>
    <w:rsid w:val="002E60E5"/>
    <w:rsid w:val="00476D68"/>
    <w:rsid w:val="00572578"/>
    <w:rsid w:val="005F5BB5"/>
    <w:rsid w:val="00A42F70"/>
    <w:rsid w:val="00B273A4"/>
    <w:rsid w:val="00CD056B"/>
    <w:rsid w:val="00E33910"/>
    <w:rsid w:val="00E877ED"/>
    <w:rsid w:val="00EB4CA7"/>
    <w:rsid w:val="00FA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01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0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hejab-moj.blogfa.com/post-146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509</Characters>
  <Application>Microsoft Office Word</Application>
  <DocSecurity>0</DocSecurity>
  <Lines>4</Lines>
  <Paragraphs>1</Paragraphs>
  <ScaleCrop>false</ScaleCrop>
  <Company>Microsoft Corporation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user</cp:lastModifiedBy>
  <cp:revision>8</cp:revision>
  <dcterms:created xsi:type="dcterms:W3CDTF">2014-11-22T05:57:00Z</dcterms:created>
  <dcterms:modified xsi:type="dcterms:W3CDTF">2014-11-22T06:00:00Z</dcterms:modified>
</cp:coreProperties>
</file>